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90" w:rsidRDefault="00734DE9" w:rsidP="00F7649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F76490" w:rsidRDefault="00F76490" w:rsidP="002714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714C5" w:rsidRPr="002714C5" w:rsidRDefault="00734DE9" w:rsidP="002714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DE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Кама-Исмагиловский</w:t>
      </w:r>
      <w:r w:rsidR="002714C5" w:rsidRPr="00271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сельский Исполнительный комитет </w:t>
      </w:r>
    </w:p>
    <w:p w:rsidR="002714C5" w:rsidRPr="002714C5" w:rsidRDefault="002714C5" w:rsidP="002714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4C5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Альметьевского муниципального района</w:t>
      </w:r>
    </w:p>
    <w:p w:rsidR="002714C5" w:rsidRPr="002714C5" w:rsidRDefault="002714C5" w:rsidP="002714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4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Татарстан</w:t>
      </w:r>
    </w:p>
    <w:p w:rsidR="002714C5" w:rsidRPr="002714C5" w:rsidRDefault="002714C5" w:rsidP="002714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14C5" w:rsidRPr="002714C5" w:rsidRDefault="002714C5" w:rsidP="002714C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</w:p>
    <w:p w:rsidR="002714C5" w:rsidRPr="002714C5" w:rsidRDefault="002714C5" w:rsidP="002714C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714C5" w:rsidRPr="002714C5" w:rsidRDefault="002714C5" w:rsidP="002714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4C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734DE9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271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271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4DE9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</w:t>
      </w:r>
      <w:r w:rsidRPr="00271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2016 года</w:t>
      </w:r>
    </w:p>
    <w:p w:rsidR="002714C5" w:rsidRDefault="002714C5" w:rsidP="001860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4C5" w:rsidRDefault="002714C5" w:rsidP="001860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766" w:rsidRDefault="0018609B" w:rsidP="001860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5D2FFC">
        <w:rPr>
          <w:rFonts w:ascii="Times New Roman" w:hAnsi="Times New Roman"/>
          <w:sz w:val="28"/>
          <w:szCs w:val="28"/>
        </w:rPr>
        <w:t xml:space="preserve">б </w:t>
      </w:r>
      <w:r w:rsidR="00C72C21">
        <w:rPr>
          <w:rFonts w:ascii="Times New Roman" w:hAnsi="Times New Roman"/>
          <w:sz w:val="28"/>
          <w:szCs w:val="28"/>
        </w:rPr>
        <w:t xml:space="preserve">организации первичного </w:t>
      </w:r>
      <w:r w:rsidR="00C17A9F" w:rsidRPr="005D2FFC">
        <w:rPr>
          <w:rFonts w:ascii="Times New Roman" w:hAnsi="Times New Roman"/>
          <w:sz w:val="28"/>
          <w:szCs w:val="28"/>
        </w:rPr>
        <w:t>сбора</w:t>
      </w:r>
      <w:r w:rsidR="00AA4766">
        <w:rPr>
          <w:rFonts w:ascii="Times New Roman" w:hAnsi="Times New Roman"/>
          <w:sz w:val="28"/>
          <w:szCs w:val="28"/>
        </w:rPr>
        <w:t xml:space="preserve"> и </w:t>
      </w:r>
    </w:p>
    <w:p w:rsidR="00C72C21" w:rsidRDefault="00AA4766" w:rsidP="001860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размещения</w:t>
      </w:r>
      <w:r w:rsidR="0018609B" w:rsidRPr="005D2FF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8609B" w:rsidRPr="005D2FFC">
        <w:rPr>
          <w:rFonts w:ascii="Times New Roman" w:hAnsi="Times New Roman"/>
          <w:sz w:val="28"/>
          <w:szCs w:val="28"/>
        </w:rPr>
        <w:t>отработанных</w:t>
      </w:r>
      <w:proofErr w:type="gramEnd"/>
      <w:r w:rsidR="0018609B" w:rsidRPr="005D2FFC">
        <w:rPr>
          <w:rFonts w:ascii="Times New Roman" w:hAnsi="Times New Roman"/>
          <w:sz w:val="28"/>
          <w:szCs w:val="28"/>
        </w:rPr>
        <w:t xml:space="preserve"> </w:t>
      </w:r>
    </w:p>
    <w:p w:rsidR="00EC132F" w:rsidRDefault="0018609B" w:rsidP="006655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2FFC">
        <w:rPr>
          <w:rFonts w:ascii="Times New Roman" w:hAnsi="Times New Roman"/>
          <w:sz w:val="28"/>
          <w:szCs w:val="28"/>
        </w:rPr>
        <w:t xml:space="preserve">ртутьсодержащих </w:t>
      </w:r>
      <w:r w:rsidR="00EC132F">
        <w:rPr>
          <w:rFonts w:ascii="Times New Roman" w:hAnsi="Times New Roman"/>
          <w:sz w:val="28"/>
          <w:szCs w:val="28"/>
        </w:rPr>
        <w:t xml:space="preserve"> </w:t>
      </w:r>
      <w:r w:rsidRPr="005D2FFC">
        <w:rPr>
          <w:rFonts w:ascii="Times New Roman" w:hAnsi="Times New Roman"/>
          <w:sz w:val="28"/>
          <w:szCs w:val="28"/>
        </w:rPr>
        <w:t>ламп на территории</w:t>
      </w:r>
      <w:r w:rsidR="00AA4766">
        <w:rPr>
          <w:rFonts w:ascii="Times New Roman" w:hAnsi="Times New Roman"/>
          <w:sz w:val="28"/>
          <w:szCs w:val="28"/>
        </w:rPr>
        <w:t xml:space="preserve"> </w:t>
      </w:r>
    </w:p>
    <w:p w:rsidR="005C4D9A" w:rsidRPr="00EC132F" w:rsidRDefault="00734DE9" w:rsidP="006655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Кама-Исмагиловского</w:t>
      </w:r>
    </w:p>
    <w:p w:rsidR="002714C5" w:rsidRPr="00AA4766" w:rsidRDefault="002714C5" w:rsidP="006655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сельского поселения</w:t>
      </w:r>
    </w:p>
    <w:p w:rsidR="005C4D9A" w:rsidRDefault="005C4D9A" w:rsidP="00B0462A">
      <w:pPr>
        <w:shd w:val="clear" w:color="auto" w:fill="FFFFFF"/>
        <w:spacing w:after="0" w:line="240" w:lineRule="auto"/>
        <w:ind w:right="4961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B0462A" w:rsidRPr="0080288B" w:rsidRDefault="00B0462A" w:rsidP="00B0462A">
      <w:pPr>
        <w:shd w:val="clear" w:color="auto" w:fill="FFFFFF"/>
        <w:spacing w:after="0" w:line="240" w:lineRule="auto"/>
        <w:ind w:right="4961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C4D9A" w:rsidRDefault="005C4D9A" w:rsidP="00B0462A">
      <w:pPr>
        <w:shd w:val="clear" w:color="auto" w:fill="FFFFFF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0288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</w:t>
      </w:r>
      <w:r w:rsidR="00F32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Федеральными законами от 06 октября </w:t>
      </w:r>
      <w:r w:rsidRPr="0080288B">
        <w:rPr>
          <w:rFonts w:ascii="Times New Roman" w:eastAsia="Times New Roman" w:hAnsi="Times New Roman" w:cs="Times New Roman"/>
          <w:sz w:val="28"/>
          <w:szCs w:val="28"/>
          <w:lang w:eastAsia="ru-RU"/>
        </w:rPr>
        <w:t>2003</w:t>
      </w:r>
      <w:r w:rsidR="00F32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271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F32AE6">
        <w:rPr>
          <w:rFonts w:ascii="Times New Roman" w:eastAsia="Times New Roman" w:hAnsi="Times New Roman" w:cs="Times New Roman"/>
          <w:sz w:val="28"/>
          <w:szCs w:val="28"/>
          <w:lang w:eastAsia="ru-RU"/>
        </w:rPr>
        <w:t>№ 131-ФЗ «</w:t>
      </w:r>
      <w:r w:rsidRPr="008028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</w:t>
      </w:r>
      <w:r w:rsidR="00F32AE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равления в Российской Федерации»</w:t>
      </w:r>
      <w:r w:rsidRPr="00802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</w:t>
      </w:r>
      <w:r w:rsidR="00F32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января </w:t>
      </w:r>
      <w:r w:rsidRPr="0080288B">
        <w:rPr>
          <w:rFonts w:ascii="Times New Roman" w:eastAsia="Times New Roman" w:hAnsi="Times New Roman" w:cs="Times New Roman"/>
          <w:sz w:val="28"/>
          <w:szCs w:val="28"/>
          <w:lang w:eastAsia="ru-RU"/>
        </w:rPr>
        <w:t>2002</w:t>
      </w:r>
      <w:r w:rsidR="00F32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7-ФЗ «Об охране окружающей среды», от 24 июня</w:t>
      </w:r>
      <w:r w:rsidRPr="0080288B">
        <w:rPr>
          <w:rFonts w:ascii="Times New Roman" w:eastAsia="Times New Roman" w:hAnsi="Times New Roman" w:cs="Times New Roman"/>
          <w:sz w:val="28"/>
          <w:szCs w:val="28"/>
          <w:lang w:eastAsia="ru-RU"/>
        </w:rPr>
        <w:t>1998</w:t>
      </w:r>
      <w:r w:rsidR="00F32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89-ФЗ «</w:t>
      </w:r>
      <w:r w:rsidRPr="008028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отх</w:t>
      </w:r>
      <w:r w:rsidR="00F32AE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одах производства и потребления»</w:t>
      </w:r>
      <w:r w:rsidRPr="0080288B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Постановлением Правительств</w:t>
      </w:r>
      <w:r w:rsidR="00F32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Российской Федерации от 03 сентября </w:t>
      </w:r>
      <w:r w:rsidRPr="0080288B">
        <w:rPr>
          <w:rFonts w:ascii="Times New Roman" w:eastAsia="Times New Roman" w:hAnsi="Times New Roman" w:cs="Times New Roman"/>
          <w:sz w:val="28"/>
          <w:szCs w:val="28"/>
          <w:lang w:eastAsia="ru-RU"/>
        </w:rPr>
        <w:t>2010</w:t>
      </w:r>
      <w:r w:rsidR="00F32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681 «</w:t>
      </w:r>
      <w:r w:rsidRPr="008028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</w:t>
      </w:r>
      <w:r w:rsidR="00F32AE6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растениям и окружающей среде»</w:t>
      </w:r>
      <w:r w:rsidRPr="00802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5C4D9A" w:rsidRDefault="005C4D9A" w:rsidP="005C4D9A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4D9A" w:rsidRPr="0080288B" w:rsidRDefault="00734DE9" w:rsidP="005C4D9A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Кама-Исмагиловский</w:t>
      </w:r>
      <w:r w:rsidR="00271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сельский исполнительный комитет</w:t>
      </w:r>
      <w:r w:rsidR="005C4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ПОСТАНОВЛЯЕТ:</w:t>
      </w:r>
    </w:p>
    <w:p w:rsidR="005C4D9A" w:rsidRPr="0080288B" w:rsidRDefault="005C4D9A" w:rsidP="005C4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C21" w:rsidRPr="00C72C21" w:rsidRDefault="00C72C21" w:rsidP="00C72C21">
      <w:pPr>
        <w:shd w:val="clear" w:color="auto" w:fill="FFFFFF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Сбору подлежат осветительные устройства и электрические лампы с ртутным заполнением и содержанием ртути не менее 0,01 процента, выведенные из эксплуатации и подлежащие утилизации.</w:t>
      </w:r>
    </w:p>
    <w:p w:rsidR="00C72C21" w:rsidRPr="00C72C21" w:rsidRDefault="00E8616A" w:rsidP="00C72C21">
      <w:pPr>
        <w:shd w:val="clear" w:color="auto" w:fill="FFFFFF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72C21"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>. Сбор отработанных ртутьсодержащих ламп у физических лиц, проживающих в многоквартирных жилых домах, производят:</w:t>
      </w:r>
    </w:p>
    <w:p w:rsidR="00C72C21" w:rsidRPr="00C72C21" w:rsidRDefault="00E8616A" w:rsidP="00C72C21">
      <w:pPr>
        <w:shd w:val="clear" w:color="auto" w:fill="FFFFFF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72C21"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>.1. при управлении управляющей организацией - юридические лица и индивидуальные предприниматели, осуществляющие управление многоквартирными домами на основании заключенного договора с собственниками помещений многоквартирного дома;</w:t>
      </w:r>
    </w:p>
    <w:p w:rsidR="00C72C21" w:rsidRPr="00C72C21" w:rsidRDefault="00E8616A" w:rsidP="00C72C21">
      <w:pPr>
        <w:shd w:val="clear" w:color="auto" w:fill="FFFFFF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72C21"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при управлении товариществом собственников жилья, жилищным кооперативом или иным специализированным потребительским кооперативом - товариществом собственников жилья, жилищным </w:t>
      </w:r>
      <w:r w:rsidR="00C72C21"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кооперативом или иным специализированным потребительским кооперативом либо юридическими лицами и индивидуальными предпринимателями, заключившими с указанными организациями договоры на оказание услуг по содержанию и ремонту общего имущества многоквартирного дома;</w:t>
      </w:r>
    </w:p>
    <w:p w:rsidR="00C72C21" w:rsidRPr="00C72C21" w:rsidRDefault="00E8616A" w:rsidP="00C72C21">
      <w:pPr>
        <w:shd w:val="clear" w:color="auto" w:fill="FFFFFF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72C21"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>.3. при непосредственном управлении собственниками помещений в многоквартирном доме - юридическими лицами и индивидуальными предпринимателями, заключившими с собственниками помещений многоквартирного дома договоры на оказание услуг по содержанию и ремонту общего имущества в таком доме.</w:t>
      </w:r>
    </w:p>
    <w:p w:rsidR="00C72C21" w:rsidRPr="00C72C21" w:rsidRDefault="00E8616A" w:rsidP="00C72C21">
      <w:pPr>
        <w:shd w:val="clear" w:color="auto" w:fill="FFFFFF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72C21"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Физические лица, проживающие в жилых домах индивидуальной жилой застройки, обязаны сдавать отработанные ртутьсодержащие лампы в специализированные организации в соответствии с заключенным договором на сбор и вывоз отработанных ртутьсодержащих ламп.</w:t>
      </w:r>
    </w:p>
    <w:p w:rsidR="00C72C21" w:rsidRPr="00C72C21" w:rsidRDefault="00E8616A" w:rsidP="00C72C21">
      <w:pPr>
        <w:shd w:val="clear" w:color="auto" w:fill="FFFFFF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72C21"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72C21"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отработанных ртутьсодержащих ламп производится отдельно от других видов отходов.</w:t>
      </w:r>
    </w:p>
    <w:p w:rsidR="00C72C21" w:rsidRPr="00C72C21" w:rsidRDefault="00C72C21" w:rsidP="00C72C21">
      <w:pPr>
        <w:shd w:val="clear" w:color="auto" w:fill="FFFFFF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отработанных ртутьсодержащих ламп производится в специальную тару.</w:t>
      </w:r>
    </w:p>
    <w:p w:rsidR="00C72C21" w:rsidRPr="00C72C21" w:rsidRDefault="00C72C21" w:rsidP="00C72C21">
      <w:pPr>
        <w:shd w:val="clear" w:color="auto" w:fill="FFFFFF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допускается:</w:t>
      </w:r>
    </w:p>
    <w:p w:rsidR="00C72C21" w:rsidRPr="00C72C21" w:rsidRDefault="00C72C21" w:rsidP="00C72C21">
      <w:pPr>
        <w:shd w:val="clear" w:color="auto" w:fill="FFFFFF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совместное хранение поврежденных и неповрежденных отработанных ртутьсодержащих ламп;</w:t>
      </w:r>
    </w:p>
    <w:p w:rsidR="00C72C21" w:rsidRPr="00C72C21" w:rsidRDefault="00C72C21" w:rsidP="00C72C21">
      <w:pPr>
        <w:shd w:val="clear" w:color="auto" w:fill="FFFFFF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>-  выбрасывание отработанных ртутьсодержащих ламп в мусорные контейнеры, слив ртути в канализацию, закапывание в землю, сжигание загрязненной ртутью тары;</w:t>
      </w:r>
    </w:p>
    <w:p w:rsidR="00C72C21" w:rsidRPr="00C72C21" w:rsidRDefault="00C72C21" w:rsidP="00C72C21">
      <w:pPr>
        <w:shd w:val="clear" w:color="auto" w:fill="FFFFFF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>- хранение отработанных ртутьсодержащих ламп вблизи нагревательных или отопительных приборов;</w:t>
      </w:r>
    </w:p>
    <w:p w:rsidR="00C72C21" w:rsidRPr="00C72C21" w:rsidRDefault="00C72C21" w:rsidP="00C72C21">
      <w:pPr>
        <w:shd w:val="clear" w:color="auto" w:fill="FFFFFF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>-    самостоятельное вскрытие корпуса неисправных ртутьсодержащих ламп с целью извлечения ртути;</w:t>
      </w:r>
    </w:p>
    <w:p w:rsidR="00C72C21" w:rsidRPr="00C72C21" w:rsidRDefault="00C72C21" w:rsidP="00C72C21">
      <w:pPr>
        <w:shd w:val="clear" w:color="auto" w:fill="FFFFFF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>-   самостоятельное обезвреживание отработанных ртутьсодержащих ламп потребителями.</w:t>
      </w:r>
    </w:p>
    <w:p w:rsidR="00C72C21" w:rsidRPr="00C72C21" w:rsidRDefault="00EC132F" w:rsidP="00C72C21">
      <w:pPr>
        <w:shd w:val="clear" w:color="auto" w:fill="FFFFFF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72C21"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Информация о порядке сбора отработанных ртутьсодержащих ламп размещается на </w:t>
      </w:r>
      <w:r w:rsidR="00C72C21">
        <w:rPr>
          <w:rFonts w:ascii="Times New Roman" w:hAnsi="Times New Roman" w:cs="Times New Roman"/>
          <w:sz w:val="28"/>
          <w:szCs w:val="28"/>
        </w:rPr>
        <w:t>специальном информационном стенде, расположенном на территории населенных пунктов поселения</w:t>
      </w:r>
      <w:r w:rsid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72C21"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сайте Альметьевского муниципального района, в местах сбора отработанных ртутьсодержащих ламп.</w:t>
      </w:r>
    </w:p>
    <w:p w:rsidR="00C72C21" w:rsidRPr="00C72C21" w:rsidRDefault="00E8616A" w:rsidP="00C72C21">
      <w:pPr>
        <w:shd w:val="clear" w:color="auto" w:fill="FFFFFF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lang w:eastAsia="ru-RU"/>
        </w:rPr>
        <w:t> </w:t>
      </w:r>
      <w:proofErr w:type="gramStart"/>
      <w:r w:rsidR="00C72C21"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Юридические лица и индивидуальные предприниматели,</w:t>
      </w:r>
      <w:r w:rsid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2C21"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осуществляющие управление многоквартирными домами на основании заключенного договора или заключившие с собственниками помещений многоквартирного дома договоры на оказание услуг по содержанию и ремонту общего имущества в таком доме, доводят информацию о порядке сбора отработанных ртутьсодержащих ламп до сведения собственников помещений в многоквартирных жилых домах путем размещения </w:t>
      </w:r>
      <w:r w:rsidR="00C72C21"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информации, указанной в </w:t>
      </w:r>
      <w:r w:rsid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пункте </w:t>
      </w:r>
      <w:r w:rsid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="00C72C21"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информационных стендах</w:t>
      </w:r>
      <w:proofErr w:type="gramEnd"/>
      <w:r w:rsidR="00C72C21"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помещении управляющей организации.</w:t>
      </w:r>
    </w:p>
    <w:p w:rsidR="00C72C21" w:rsidRPr="00C72C21" w:rsidRDefault="00EC132F" w:rsidP="00C72C21">
      <w:pPr>
        <w:shd w:val="clear" w:color="auto" w:fill="FFFFFF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72C21"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Размещению подлежит следующая информация:</w:t>
      </w:r>
    </w:p>
    <w:p w:rsidR="00C72C21" w:rsidRPr="00C72C21" w:rsidRDefault="00C72C21" w:rsidP="00C72C21">
      <w:pPr>
        <w:shd w:val="clear" w:color="auto" w:fill="FFFFFF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61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сбора отработанных ртутьсодержащих ламп на территории поселения;</w:t>
      </w:r>
    </w:p>
    <w:p w:rsidR="00C72C21" w:rsidRPr="00C72C21" w:rsidRDefault="00C72C21" w:rsidP="00C72C21">
      <w:pPr>
        <w:shd w:val="clear" w:color="auto" w:fill="FFFFFF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перечень специализированных организаций с указанием их местонахождения и контактных телефонов;</w:t>
      </w:r>
    </w:p>
    <w:p w:rsidR="00C72C21" w:rsidRPr="00C72C21" w:rsidRDefault="00C72C21" w:rsidP="00C72C21">
      <w:pPr>
        <w:shd w:val="clear" w:color="auto" w:fill="FFFFFF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>-    места сбора отработанных ртутьсодержащих ламп.</w:t>
      </w:r>
    </w:p>
    <w:p w:rsidR="00C72C21" w:rsidRPr="00C72C21" w:rsidRDefault="00EC132F" w:rsidP="00C72C21">
      <w:pPr>
        <w:shd w:val="clear" w:color="auto" w:fill="FFFFFF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72C21"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Размещение отработанных ртутьсодержащих ламп в целях их обезвреживания, последующей переработки и использования переработанной продукции осуществляется специализированными организациями.</w:t>
      </w:r>
    </w:p>
    <w:p w:rsidR="00C72C21" w:rsidRPr="00C72C21" w:rsidRDefault="00C72C21" w:rsidP="00C72C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Самостоятельное обезвреживание, использование, транспортирование и размещение отработанных ртутьсодержащих ламп потребителем не допускается.</w:t>
      </w:r>
    </w:p>
    <w:p w:rsidR="00C72C21" w:rsidRPr="00C72C21" w:rsidRDefault="00C72C21" w:rsidP="00C72C21">
      <w:pPr>
        <w:shd w:val="clear" w:color="auto" w:fill="FFFFFF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отработанных ртутьсодержащих ламп не может осуществляться путем захоронения.</w:t>
      </w:r>
    </w:p>
    <w:p w:rsidR="00E8616A" w:rsidRPr="00A74EC5" w:rsidRDefault="00EC132F" w:rsidP="00E8616A">
      <w:pPr>
        <w:shd w:val="clear" w:color="auto" w:fill="FFFFFF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C72C21"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мест</w:t>
      </w:r>
      <w:r w:rsidR="00E8616A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C72C21" w:rsidRPr="00C72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сбора и размещения отработанных ртутьсодержащих ламп (кроме потребителей ртутьсодержащих ламп, являющихся собственниками, нанимателями, пользователями помещений в многоквартирных домах и имеющих заключенный собственниками указанных помещений договор управления многоквартирными домами или договор оказания услуг и (или) выполнения работ по содержанию и ремонту общего имущества в таких домах)  </w:t>
      </w:r>
      <w:r w:rsidR="00A74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</w:t>
      </w:r>
      <w:r w:rsidR="00A74EC5" w:rsidRPr="00A74EC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с.Кама-Исмагилово ул.</w:t>
      </w:r>
      <w:r w:rsidR="00CA5C5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A74EC5" w:rsidRPr="00A74EC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Ленина д.92а. (в здании СДК)</w:t>
      </w:r>
      <w:proofErr w:type="gramEnd"/>
    </w:p>
    <w:p w:rsidR="00E8616A" w:rsidRDefault="00EC132F" w:rsidP="00E8616A">
      <w:pPr>
        <w:shd w:val="clear" w:color="auto" w:fill="FFFFFF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8616A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2714C5" w:rsidRPr="00E8616A">
        <w:rPr>
          <w:rFonts w:ascii="Times New Roman" w:hAnsi="Times New Roman" w:cs="Times New Roman"/>
          <w:sz w:val="28"/>
          <w:szCs w:val="28"/>
        </w:rPr>
        <w:t xml:space="preserve">Обнародовать </w:t>
      </w:r>
      <w:r w:rsidR="002714C5" w:rsidRPr="00E8616A">
        <w:rPr>
          <w:rFonts w:ascii="Times New Roman" w:eastAsia="Times New Roman" w:hAnsi="Times New Roman" w:cs="Times New Roman"/>
          <w:sz w:val="28"/>
          <w:szCs w:val="28"/>
        </w:rPr>
        <w:t xml:space="preserve">настоящее решение </w:t>
      </w:r>
      <w:r w:rsidR="002714C5" w:rsidRPr="00E8616A">
        <w:rPr>
          <w:rFonts w:ascii="Times New Roman" w:hAnsi="Times New Roman" w:cs="Times New Roman"/>
          <w:sz w:val="28"/>
          <w:szCs w:val="28"/>
        </w:rPr>
        <w:t>на специальном информационном стенде, расположенном на территории населенных пунктов поселения</w:t>
      </w:r>
      <w:r w:rsidR="002714C5" w:rsidRPr="00E8616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714C5" w:rsidRPr="00E8616A">
        <w:rPr>
          <w:rFonts w:ascii="Times New Roman" w:hAnsi="Times New Roman" w:cs="Times New Roman"/>
          <w:sz w:val="28"/>
          <w:szCs w:val="28"/>
        </w:rPr>
        <w:t>и разместить на сайте Альметьевского муниципального района.</w:t>
      </w:r>
    </w:p>
    <w:p w:rsidR="00E8616A" w:rsidRDefault="00E8616A" w:rsidP="00E8616A">
      <w:pPr>
        <w:shd w:val="clear" w:color="auto" w:fill="FFFFFF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C132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5111D" w:rsidRPr="00E8616A">
        <w:rPr>
          <w:rFonts w:ascii="Times New Roman" w:hAnsi="Times New Roman" w:cs="Times New Roman"/>
          <w:sz w:val="28"/>
          <w:szCs w:val="28"/>
          <w:lang w:eastAsia="zh-CN"/>
        </w:rPr>
        <w:t>Настоящее постановление вступает в силу после его официально</w:t>
      </w:r>
      <w:r w:rsidR="002714C5" w:rsidRPr="00E8616A">
        <w:rPr>
          <w:rFonts w:ascii="Times New Roman" w:hAnsi="Times New Roman" w:cs="Times New Roman"/>
          <w:sz w:val="28"/>
          <w:szCs w:val="28"/>
          <w:lang w:eastAsia="zh-CN"/>
        </w:rPr>
        <w:t>го обнародования.</w:t>
      </w:r>
    </w:p>
    <w:p w:rsidR="0045111D" w:rsidRPr="00E8616A" w:rsidRDefault="00E8616A" w:rsidP="00E8616A">
      <w:pPr>
        <w:shd w:val="clear" w:color="auto" w:fill="FFFFFF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C132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45111D" w:rsidRPr="00E8616A">
        <w:rPr>
          <w:rFonts w:ascii="Times New Roman" w:hAnsi="Times New Roman" w:cs="Times New Roman"/>
          <w:sz w:val="28"/>
          <w:szCs w:val="28"/>
          <w:lang w:eastAsia="zh-CN"/>
        </w:rPr>
        <w:t>Контроль за</w:t>
      </w:r>
      <w:proofErr w:type="gramEnd"/>
      <w:r w:rsidR="0045111D" w:rsidRPr="00E8616A">
        <w:rPr>
          <w:rFonts w:ascii="Times New Roman" w:hAnsi="Times New Roman" w:cs="Times New Roman"/>
          <w:sz w:val="28"/>
          <w:szCs w:val="28"/>
          <w:lang w:eastAsia="zh-CN"/>
        </w:rPr>
        <w:t xml:space="preserve"> исполнением настоящего постан</w:t>
      </w:r>
      <w:r w:rsidR="00D2337E" w:rsidRPr="00E8616A">
        <w:rPr>
          <w:rFonts w:ascii="Times New Roman" w:hAnsi="Times New Roman" w:cs="Times New Roman"/>
          <w:sz w:val="28"/>
          <w:szCs w:val="28"/>
          <w:lang w:eastAsia="zh-CN"/>
        </w:rPr>
        <w:t xml:space="preserve">овления </w:t>
      </w:r>
      <w:r w:rsidR="009F5053" w:rsidRPr="00E8616A">
        <w:rPr>
          <w:rFonts w:ascii="Times New Roman" w:hAnsi="Times New Roman" w:cs="Times New Roman"/>
          <w:sz w:val="28"/>
          <w:szCs w:val="28"/>
          <w:lang w:eastAsia="zh-CN"/>
        </w:rPr>
        <w:t>оставляю за собой</w:t>
      </w:r>
      <w:r w:rsidR="00D2337E" w:rsidRPr="00E8616A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1308DD" w:rsidRDefault="001308DD" w:rsidP="001308DD">
      <w:pPr>
        <w:tabs>
          <w:tab w:val="left" w:pos="1276"/>
        </w:tabs>
        <w:suppressAutoHyphens/>
        <w:spacing w:after="0"/>
        <w:ind w:right="-2" w:firstLine="992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1308DD" w:rsidRDefault="001308DD" w:rsidP="001308DD">
      <w:pPr>
        <w:pStyle w:val="western"/>
        <w:spacing w:before="0" w:beforeAutospacing="0" w:after="0" w:afterAutospacing="0"/>
        <w:ind w:right="-2"/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r w:rsidR="00734DE9">
        <w:rPr>
          <w:sz w:val="28"/>
          <w:szCs w:val="28"/>
        </w:rPr>
        <w:t>Кама-Исмагиловского</w:t>
      </w:r>
    </w:p>
    <w:p w:rsidR="001308DD" w:rsidRDefault="002714C5" w:rsidP="001308DD">
      <w:pPr>
        <w:pStyle w:val="western"/>
        <w:spacing w:before="0" w:beforeAutospacing="0" w:after="0" w:afterAutospacing="0"/>
        <w:ind w:right="-2"/>
        <w:rPr>
          <w:sz w:val="28"/>
          <w:szCs w:val="28"/>
        </w:rPr>
      </w:pPr>
      <w:r>
        <w:rPr>
          <w:sz w:val="28"/>
          <w:szCs w:val="28"/>
        </w:rPr>
        <w:t xml:space="preserve">сельского исполнительного комитета </w:t>
      </w:r>
      <w:r w:rsidR="001308DD">
        <w:rPr>
          <w:sz w:val="28"/>
          <w:szCs w:val="28"/>
        </w:rPr>
        <w:t xml:space="preserve">                        </w:t>
      </w:r>
      <w:r w:rsidR="009F50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 w:rsidR="00734DE9">
        <w:rPr>
          <w:sz w:val="28"/>
          <w:szCs w:val="28"/>
        </w:rPr>
        <w:t>Р.Х.Давлетов</w:t>
      </w:r>
      <w:r>
        <w:rPr>
          <w:sz w:val="28"/>
          <w:szCs w:val="28"/>
        </w:rPr>
        <w:t xml:space="preserve">  </w:t>
      </w:r>
    </w:p>
    <w:sectPr w:rsidR="001308DD" w:rsidSect="002714C5">
      <w:pgSz w:w="11906" w:h="16838"/>
      <w:pgMar w:top="709" w:right="991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175C6"/>
    <w:multiLevelType w:val="hybridMultilevel"/>
    <w:tmpl w:val="7578DB7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FF16820"/>
    <w:multiLevelType w:val="hybridMultilevel"/>
    <w:tmpl w:val="BB5E9D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5C77"/>
    <w:rsid w:val="00007534"/>
    <w:rsid w:val="001308DD"/>
    <w:rsid w:val="0018609B"/>
    <w:rsid w:val="002714C5"/>
    <w:rsid w:val="003A3ECB"/>
    <w:rsid w:val="004067E9"/>
    <w:rsid w:val="0045111D"/>
    <w:rsid w:val="005C4D9A"/>
    <w:rsid w:val="00665523"/>
    <w:rsid w:val="00692B6C"/>
    <w:rsid w:val="00734DE9"/>
    <w:rsid w:val="009F5053"/>
    <w:rsid w:val="00A74EC5"/>
    <w:rsid w:val="00AA4766"/>
    <w:rsid w:val="00AE5C77"/>
    <w:rsid w:val="00B0462A"/>
    <w:rsid w:val="00C17A9F"/>
    <w:rsid w:val="00C72C21"/>
    <w:rsid w:val="00CA5C5F"/>
    <w:rsid w:val="00D2337E"/>
    <w:rsid w:val="00E8616A"/>
    <w:rsid w:val="00EC132F"/>
    <w:rsid w:val="00F32AE6"/>
    <w:rsid w:val="00F76490"/>
    <w:rsid w:val="00F83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130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8609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5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552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130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8609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5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55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Kamazam</cp:lastModifiedBy>
  <cp:revision>6</cp:revision>
  <cp:lastPrinted>2016-10-31T10:58:00Z</cp:lastPrinted>
  <dcterms:created xsi:type="dcterms:W3CDTF">2016-10-27T05:07:00Z</dcterms:created>
  <dcterms:modified xsi:type="dcterms:W3CDTF">2016-10-31T10:59:00Z</dcterms:modified>
</cp:coreProperties>
</file>